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Calibri" w:eastAsia="黑体" w:cs="Times New Roman"/>
          <w:b/>
          <w:sz w:val="32"/>
          <w:szCs w:val="32"/>
        </w:rPr>
        <w:t>华南理工大学弱电工程</w:t>
      </w:r>
      <w:r>
        <w:rPr>
          <w:rFonts w:hint="eastAsia" w:ascii="黑体" w:eastAsia="黑体"/>
          <w:b/>
          <w:sz w:val="32"/>
          <w:szCs w:val="32"/>
        </w:rPr>
        <w:t>施工承诺书</w:t>
      </w: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为加强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>工程在华南理工大学校园内施工现场的生产管理，本单位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 xml:space="preserve"> (施工负责人：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，联系电话: 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)郑重承诺，基本内容如下：</w:t>
      </w:r>
    </w:p>
    <w:p>
      <w:pPr>
        <w:pStyle w:val="5"/>
        <w:ind w:firstLine="560" w:firstLineChars="200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asciiTheme="minorHAnsi" w:hAnsiTheme="minorHAnsi" w:eastAsiaTheme="minorEastAsia" w:cstheme="minorBidi"/>
          <w:kern w:val="2"/>
          <w:sz w:val="28"/>
          <w:szCs w:val="28"/>
        </w:rPr>
        <w:t>一、承诺在施工期间，严格按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国家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行业标准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、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规范和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华南理工大学弱电工程管理规范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，做好施工管理，服从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日常管理和检查。</w:t>
      </w:r>
    </w:p>
    <w:p>
      <w:pPr>
        <w:pStyle w:val="5"/>
        <w:ind w:firstLine="560" w:firstLineChars="200"/>
        <w:rPr>
          <w:rFonts w:hint="eastAsia"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二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承诺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将本单位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施工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人员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信息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交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备案，按规定办理“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施工许可证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”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，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凭证出入施工现场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，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并接受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华南理工大学的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监督检查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。</w:t>
      </w:r>
    </w:p>
    <w:p>
      <w:pPr>
        <w:pStyle w:val="5"/>
        <w:ind w:firstLine="560" w:firstLineChars="200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三、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承诺</w:t>
      </w:r>
      <w:r>
        <w:rPr>
          <w:rFonts w:hint="eastAsia"/>
          <w:sz w:val="28"/>
          <w:szCs w:val="28"/>
        </w:rPr>
        <w:t>依照已批准的施工内容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范围和技术图纸对本次施工项目管理承担责任</w:t>
      </w:r>
      <w:r>
        <w:rPr>
          <w:rFonts w:hint="eastAsia" w:ascii="Calibri" w:hAnsi="Calibri" w:cs="Times New Roman"/>
          <w:kern w:val="2"/>
          <w:sz w:val="28"/>
          <w:szCs w:val="28"/>
        </w:rPr>
        <w:t>并缴纳施工保证金</w:t>
      </w:r>
      <w:r>
        <w:rPr>
          <w:rFonts w:hint="eastAsia"/>
          <w:sz w:val="28"/>
          <w:szCs w:val="28"/>
        </w:rPr>
        <w:t>，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接受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监督部门检查监督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。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如发生人为不安全行为，危及人身、财产安全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；或超出施工范围的，华南理工大学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随时有权要求施工方停工整改。</w:t>
      </w:r>
    </w:p>
    <w:p>
      <w:pPr>
        <w:pStyle w:val="5"/>
        <w:ind w:firstLine="560" w:firstLineChars="200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四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、承诺</w:t>
      </w:r>
      <w:r>
        <w:rPr>
          <w:rFonts w:hint="eastAsia" w:ascii="Calibri" w:hAnsi="Calibri" w:cs="Times New Roman"/>
          <w:kern w:val="2"/>
          <w:sz w:val="28"/>
          <w:szCs w:val="28"/>
        </w:rPr>
        <w:t>施工期间对施工场地范围内的管线、设施安全（如网络线路、电话线路）等负全责。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如在施工期间因施工</w:t>
      </w:r>
      <w:r>
        <w:rPr>
          <w:rFonts w:hint="eastAsia" w:ascii="Calibri" w:hAnsi="Calibri" w:cs="Times New Roman"/>
          <w:kern w:val="2"/>
          <w:sz w:val="28"/>
          <w:szCs w:val="28"/>
        </w:rPr>
        <w:t>方原因而造成安全事故、工伤、意外、人身或财产损失等，承担一切经济损失及法律责任。</w:t>
      </w:r>
    </w:p>
    <w:p>
      <w:pPr>
        <w:pStyle w:val="5"/>
        <w:ind w:firstLine="560" w:firstLineChars="200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/>
        </w:rPr>
        <w:t>五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、承诺施工后占用华南理工大学的土地或空间资源形成的管沟或光纤，同意纳入华南理工大学公共基础设施管理范围，服从华南理工大学统一规划和管理。</w:t>
      </w:r>
    </w:p>
    <w:p>
      <w:pPr>
        <w:pStyle w:val="5"/>
        <w:ind w:firstLine="560" w:firstLineChars="200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/>
        </w:rPr>
        <w:t>六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、本承诺书是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对外来施工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单位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监管的有效证明文件，具有法律效力，承诺方如有违反，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华南理工大学有权直接扣留施工单位的施工保证金。</w:t>
      </w:r>
    </w:p>
    <w:p>
      <w:pPr>
        <w:pStyle w:val="5"/>
        <w:ind w:firstLine="560" w:firstLineChars="200"/>
        <w:rPr>
          <w:rFonts w:hint="eastAsia"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、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如有未尽详细事宜，参照国家法律法规和本承诺书的条款执行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，解释权归属华南理工大学。</w:t>
      </w:r>
    </w:p>
    <w:p>
      <w:pPr>
        <w:pStyle w:val="5"/>
        <w:rPr>
          <w:rFonts w:hint="eastAsia" w:asciiTheme="minorHAnsi" w:hAnsiTheme="minorHAnsi" w:eastAsiaTheme="minorEastAsia" w:cstheme="minorBidi"/>
          <w:kern w:val="2"/>
          <w:sz w:val="28"/>
          <w:szCs w:val="28"/>
        </w:rPr>
      </w:pPr>
    </w:p>
    <w:p>
      <w:pPr>
        <w:pStyle w:val="5"/>
        <w:rPr>
          <w:rFonts w:hint="eastAsia" w:asciiTheme="minorHAnsi" w:hAnsiTheme="minorHAnsi" w:eastAsiaTheme="minorEastAsia" w:cstheme="minorBidi"/>
          <w:kern w:val="2"/>
          <w:sz w:val="28"/>
          <w:szCs w:val="28"/>
        </w:rPr>
      </w:pPr>
    </w:p>
    <w:p>
      <w:pPr>
        <w:pStyle w:val="5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建设单位/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施工单位（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</w:rPr>
        <w:t>负责人签字并</w:t>
      </w:r>
      <w:r>
        <w:rPr>
          <w:rFonts w:asciiTheme="minorHAnsi" w:hAnsiTheme="minorHAnsi" w:eastAsiaTheme="minorEastAsia" w:cstheme="minorBidi"/>
          <w:kern w:val="2"/>
          <w:sz w:val="28"/>
          <w:szCs w:val="28"/>
        </w:rPr>
        <w:t>盖章）：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日期:    年    月    日</w:t>
      </w:r>
    </w:p>
    <w:p/>
    <w:p/>
    <w:p/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hYjZmMWY0ZmVkNDkwNzUyNjk4ZjQ0YjA2YjZkNjYifQ=="/>
  </w:docVars>
  <w:rsids>
    <w:rsidRoot w:val="009931CC"/>
    <w:rsid w:val="000273AD"/>
    <w:rsid w:val="00075049"/>
    <w:rsid w:val="000A4533"/>
    <w:rsid w:val="000A7985"/>
    <w:rsid w:val="0012164D"/>
    <w:rsid w:val="00123276"/>
    <w:rsid w:val="0012730B"/>
    <w:rsid w:val="00132CB5"/>
    <w:rsid w:val="00165485"/>
    <w:rsid w:val="001E5A22"/>
    <w:rsid w:val="001E7586"/>
    <w:rsid w:val="002371BF"/>
    <w:rsid w:val="002F1C79"/>
    <w:rsid w:val="00315194"/>
    <w:rsid w:val="00315ABD"/>
    <w:rsid w:val="003C5011"/>
    <w:rsid w:val="003F4415"/>
    <w:rsid w:val="00410AAC"/>
    <w:rsid w:val="00443D73"/>
    <w:rsid w:val="004C0BFC"/>
    <w:rsid w:val="005860B4"/>
    <w:rsid w:val="00590D2E"/>
    <w:rsid w:val="0067750F"/>
    <w:rsid w:val="0072519F"/>
    <w:rsid w:val="0079674B"/>
    <w:rsid w:val="008110F8"/>
    <w:rsid w:val="00844E0E"/>
    <w:rsid w:val="008A5D60"/>
    <w:rsid w:val="008B1036"/>
    <w:rsid w:val="00916017"/>
    <w:rsid w:val="009373BE"/>
    <w:rsid w:val="009522F6"/>
    <w:rsid w:val="009931CC"/>
    <w:rsid w:val="00996161"/>
    <w:rsid w:val="009B4EF6"/>
    <w:rsid w:val="00A04668"/>
    <w:rsid w:val="00A3790E"/>
    <w:rsid w:val="00AA6D85"/>
    <w:rsid w:val="00B10E2A"/>
    <w:rsid w:val="00B12039"/>
    <w:rsid w:val="00C03EFA"/>
    <w:rsid w:val="00C5011B"/>
    <w:rsid w:val="00C6634E"/>
    <w:rsid w:val="00C762CF"/>
    <w:rsid w:val="00CD5A5B"/>
    <w:rsid w:val="00D5097F"/>
    <w:rsid w:val="00DD27EE"/>
    <w:rsid w:val="00E16128"/>
    <w:rsid w:val="00E16708"/>
    <w:rsid w:val="00E61FF9"/>
    <w:rsid w:val="00E86A35"/>
    <w:rsid w:val="00EA563F"/>
    <w:rsid w:val="00EE7632"/>
    <w:rsid w:val="00F07DCF"/>
    <w:rsid w:val="00FE22E7"/>
    <w:rsid w:val="00FE7A75"/>
    <w:rsid w:val="3EE4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Char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ql-font-timesnewroman"/>
    <w:basedOn w:val="7"/>
    <w:autoRedefine/>
    <w:qFormat/>
    <w:uiPriority w:val="0"/>
  </w:style>
  <w:style w:type="character" w:customStyle="1" w:styleId="10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104</Words>
  <Characters>595</Characters>
  <Lines>4</Lines>
  <Paragraphs>1</Paragraphs>
  <TotalTime>787</TotalTime>
  <ScaleCrop>false</ScaleCrop>
  <LinksUpToDate>false</LinksUpToDate>
  <CharactersWithSpaces>698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2023-01-08T02:05:00Z</dcterms:created>
  <dc:creator>liuwh</dc:creator>
  <cp:lastModifiedBy>AllWays</cp:lastModifiedBy>
  <dcterms:modified xsi:type="dcterms:W3CDTF">2024-05-11T05:41:01Z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32DE315CC3A34872A365CFED5BA0D1BA_12</vt:lpwstr>
  </property>
</Properties>
</file>