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pPr>
      <w:r>
        <w:rPr>
          <w:rFonts w:hint="eastAsia"/>
          <w:lang w:eastAsia="zh-CN"/>
        </w:rPr>
        <w:t>虚拟机房场景展示项目</w:t>
      </w:r>
      <w:bookmarkStart w:id="0" w:name="_GoBack"/>
      <w:bookmarkEnd w:id="0"/>
      <w:r>
        <w:rPr>
          <w:rFonts w:hint="eastAsia"/>
        </w:rPr>
        <w:t>遗留问题备忘录</w:t>
      </w:r>
    </w:p>
    <w:p>
      <w:pPr>
        <w:tabs>
          <w:tab w:val="left" w:pos="840"/>
        </w:tabs>
        <w:snapToGrid w:val="0"/>
        <w:spacing w:line="300" w:lineRule="auto"/>
        <w:rPr>
          <w:rFonts w:ascii="Arial" w:hAnsi="Arial"/>
          <w:sz w:val="24"/>
          <w:szCs w:val="20"/>
        </w:rPr>
      </w:pPr>
    </w:p>
    <w:p>
      <w:pPr>
        <w:tabs>
          <w:tab w:val="left" w:pos="840"/>
        </w:tabs>
        <w:snapToGrid w:val="0"/>
        <w:spacing w:line="360" w:lineRule="auto"/>
        <w:rPr>
          <w:rFonts w:asciiTheme="minorEastAsia" w:hAnsiTheme="minorEastAsia"/>
          <w:sz w:val="24"/>
          <w:szCs w:val="20"/>
        </w:rPr>
      </w:pPr>
      <w:r>
        <w:rPr>
          <w:rFonts w:hint="eastAsia" w:asciiTheme="minorEastAsia" w:hAnsiTheme="minorEastAsia"/>
          <w:sz w:val="24"/>
          <w:szCs w:val="20"/>
        </w:rPr>
        <w:t>甲方：  华南理工大学</w:t>
      </w:r>
    </w:p>
    <w:p>
      <w:pPr>
        <w:tabs>
          <w:tab w:val="left" w:pos="840"/>
        </w:tabs>
        <w:snapToGrid w:val="0"/>
        <w:spacing w:line="360" w:lineRule="auto"/>
        <w:rPr>
          <w:rFonts w:asciiTheme="minorEastAsia" w:hAnsiTheme="minorEastAsia"/>
          <w:sz w:val="24"/>
          <w:szCs w:val="20"/>
        </w:rPr>
      </w:pPr>
      <w:r>
        <w:rPr>
          <w:rFonts w:hint="eastAsia" w:asciiTheme="minorEastAsia" w:hAnsiTheme="minorEastAsia"/>
          <w:sz w:val="24"/>
          <w:szCs w:val="20"/>
        </w:rPr>
        <w:t xml:space="preserve">乙方：  </w:t>
      </w:r>
    </w:p>
    <w:p>
      <w:pPr>
        <w:tabs>
          <w:tab w:val="left" w:pos="840"/>
        </w:tabs>
        <w:snapToGrid w:val="0"/>
        <w:spacing w:line="360" w:lineRule="auto"/>
        <w:ind w:firstLine="480" w:firstLineChars="200"/>
        <w:rPr>
          <w:rFonts w:asciiTheme="minorEastAsia" w:hAnsiTheme="minorEastAsia"/>
          <w:sz w:val="24"/>
          <w:szCs w:val="20"/>
        </w:rPr>
      </w:pPr>
      <w:r>
        <w:rPr>
          <w:rFonts w:hint="eastAsia" w:asciiTheme="minorEastAsia" w:hAnsiTheme="minorEastAsia"/>
          <w:sz w:val="24"/>
          <w:szCs w:val="20"/>
        </w:rPr>
        <w:t xml:space="preserve">经过双方对 </w:t>
      </w:r>
      <w:r>
        <w:rPr>
          <w:rFonts w:hint="eastAsia" w:asciiTheme="minorEastAsia" w:hAnsiTheme="minorEastAsia"/>
          <w:sz w:val="24"/>
          <w:szCs w:val="20"/>
          <w:u w:val="single"/>
        </w:rPr>
        <w:t xml:space="preserve">                        </w:t>
      </w:r>
      <w:r>
        <w:rPr>
          <w:rFonts w:hint="eastAsia" w:asciiTheme="minorEastAsia" w:hAnsiTheme="minorEastAsia"/>
          <w:sz w:val="24"/>
          <w:szCs w:val="20"/>
        </w:rPr>
        <w:t>项目实施过程、系统方案、系统功能等联合验证，项目基本达到实施目标，双方同意项目进入初验阶段，但对目前甲方认为功能存在缺陷的功能点及个别遗留问题，经甲乙双方友好协商共同签订此备忘录，此备忘录说明了阶段实施验收后双方合作的基本方式、工作内容、权利和职责。经双方协商达成以下一致处理意见：</w:t>
      </w:r>
    </w:p>
    <w:p>
      <w:pPr>
        <w:tabs>
          <w:tab w:val="left" w:pos="840"/>
        </w:tabs>
        <w:snapToGrid w:val="0"/>
        <w:spacing w:line="360" w:lineRule="auto"/>
        <w:ind w:firstLine="480"/>
        <w:rPr>
          <w:rFonts w:asciiTheme="minorEastAsia" w:hAnsiTheme="minorEastAsia"/>
          <w:sz w:val="24"/>
          <w:szCs w:val="20"/>
        </w:rPr>
      </w:pPr>
      <w:r>
        <w:rPr>
          <w:rFonts w:hint="eastAsia" w:asciiTheme="minorEastAsia" w:hAnsiTheme="minorEastAsia"/>
          <w:sz w:val="24"/>
          <w:szCs w:val="20"/>
        </w:rPr>
        <w:t>1、项目验收后，乙方需按本备忘录约定的期限就本备忘录中涉及的问题免费提供软件开发改造、测试、升级、调测、培训等服务；</w:t>
      </w:r>
    </w:p>
    <w:p>
      <w:pPr>
        <w:tabs>
          <w:tab w:val="left" w:pos="840"/>
        </w:tabs>
        <w:snapToGrid w:val="0"/>
        <w:spacing w:line="360" w:lineRule="auto"/>
        <w:ind w:firstLine="480"/>
        <w:rPr>
          <w:rFonts w:asciiTheme="minorEastAsia" w:hAnsiTheme="minorEastAsia"/>
          <w:sz w:val="24"/>
          <w:szCs w:val="20"/>
        </w:rPr>
      </w:pPr>
      <w:r>
        <w:rPr>
          <w:rFonts w:hint="eastAsia" w:asciiTheme="minorEastAsia" w:hAnsiTheme="minorEastAsia"/>
          <w:sz w:val="24"/>
          <w:szCs w:val="20"/>
        </w:rPr>
        <w:t>2、项目验收后，乙方原派驻甲方现场实施的工程师将继续派驻办公，并针对本备忘录涉及的问题协调公司相关资源尽快给予解决，必要时乙方应加派人手，以保证所有问题按约定的期限解决；</w:t>
      </w:r>
    </w:p>
    <w:p>
      <w:pPr>
        <w:tabs>
          <w:tab w:val="left" w:pos="840"/>
        </w:tabs>
        <w:snapToGrid w:val="0"/>
        <w:spacing w:line="360" w:lineRule="auto"/>
        <w:ind w:firstLine="480"/>
        <w:rPr>
          <w:rFonts w:hint="eastAsia" w:asciiTheme="minorEastAsia" w:hAnsiTheme="minorEastAsia"/>
          <w:sz w:val="24"/>
          <w:szCs w:val="20"/>
        </w:rPr>
      </w:pPr>
      <w:r>
        <w:rPr>
          <w:rFonts w:hint="eastAsia" w:asciiTheme="minorEastAsia" w:hAnsiTheme="minorEastAsia"/>
          <w:sz w:val="24"/>
          <w:szCs w:val="20"/>
        </w:rPr>
        <w:t>3、其余事项按购销合同条款执行。</w:t>
      </w:r>
    </w:p>
    <w:p>
      <w:pPr>
        <w:tabs>
          <w:tab w:val="left" w:pos="840"/>
        </w:tabs>
        <w:snapToGrid w:val="0"/>
        <w:spacing w:line="360" w:lineRule="auto"/>
        <w:ind w:firstLine="480"/>
        <w:rPr>
          <w:rFonts w:hint="eastAsia" w:asciiTheme="minorEastAsia" w:hAnsiTheme="minorEastAsia"/>
          <w:sz w:val="24"/>
          <w:szCs w:val="20"/>
        </w:rPr>
      </w:pPr>
    </w:p>
    <w:p>
      <w:pPr>
        <w:tabs>
          <w:tab w:val="left" w:pos="840"/>
        </w:tabs>
        <w:snapToGrid w:val="0"/>
        <w:spacing w:line="360" w:lineRule="auto"/>
        <w:ind w:firstLine="480"/>
        <w:rPr>
          <w:rFonts w:hint="eastAsia" w:asciiTheme="minorEastAsia" w:hAnsiTheme="minorEastAsia"/>
          <w:sz w:val="24"/>
          <w:szCs w:val="20"/>
        </w:rPr>
      </w:pPr>
    </w:p>
    <w:p>
      <w:pPr>
        <w:tabs>
          <w:tab w:val="left" w:pos="840"/>
        </w:tabs>
        <w:snapToGrid w:val="0"/>
        <w:spacing w:line="360" w:lineRule="auto"/>
        <w:ind w:firstLine="480"/>
        <w:rPr>
          <w:rFonts w:hint="eastAsia" w:asciiTheme="minorEastAsia" w:hAnsiTheme="minorEastAsia"/>
          <w:sz w:val="24"/>
          <w:szCs w:val="20"/>
        </w:rPr>
      </w:pPr>
    </w:p>
    <w:p>
      <w:pPr>
        <w:tabs>
          <w:tab w:val="left" w:pos="840"/>
        </w:tabs>
        <w:snapToGrid w:val="0"/>
        <w:spacing w:line="360" w:lineRule="auto"/>
        <w:ind w:firstLine="480"/>
        <w:rPr>
          <w:rFonts w:hint="eastAsia" w:asciiTheme="minorEastAsia" w:hAnsiTheme="minorEastAsia"/>
          <w:sz w:val="24"/>
          <w:szCs w:val="20"/>
        </w:rPr>
      </w:pPr>
    </w:p>
    <w:p>
      <w:pPr>
        <w:tabs>
          <w:tab w:val="left" w:pos="840"/>
        </w:tabs>
        <w:snapToGrid w:val="0"/>
        <w:spacing w:line="360" w:lineRule="auto"/>
        <w:ind w:firstLine="480"/>
        <w:rPr>
          <w:rFonts w:asciiTheme="minorEastAsia" w:hAnsiTheme="minorEastAsia"/>
          <w:sz w:val="24"/>
          <w:szCs w:val="20"/>
        </w:rPr>
      </w:pPr>
    </w:p>
    <w:p>
      <w:pPr>
        <w:tabs>
          <w:tab w:val="left" w:pos="840"/>
        </w:tabs>
        <w:snapToGrid w:val="0"/>
        <w:spacing w:line="360" w:lineRule="auto"/>
        <w:rPr>
          <w:rFonts w:asciiTheme="minorEastAsia" w:hAnsiTheme="minorEastAsia"/>
          <w:sz w:val="24"/>
          <w:szCs w:val="20"/>
        </w:rPr>
      </w:pPr>
    </w:p>
    <w:p>
      <w:pPr>
        <w:tabs>
          <w:tab w:val="left" w:pos="840"/>
        </w:tabs>
        <w:snapToGrid w:val="0"/>
        <w:spacing w:line="360" w:lineRule="auto"/>
        <w:rPr>
          <w:rFonts w:asciiTheme="minorEastAsia" w:hAnsiTheme="minorEastAsia"/>
          <w:sz w:val="24"/>
          <w:szCs w:val="20"/>
        </w:rPr>
      </w:pPr>
      <w:r>
        <w:rPr>
          <w:rFonts w:hint="eastAsia" w:asciiTheme="minorEastAsia" w:hAnsiTheme="minorEastAsia"/>
          <w:sz w:val="24"/>
          <w:szCs w:val="20"/>
        </w:rPr>
        <w:t>附件1：《备忘问题清单》</w:t>
      </w:r>
    </w:p>
    <w:p>
      <w:pPr>
        <w:tabs>
          <w:tab w:val="left" w:pos="840"/>
        </w:tabs>
        <w:snapToGrid w:val="0"/>
        <w:spacing w:line="360" w:lineRule="auto"/>
        <w:rPr>
          <w:rFonts w:asciiTheme="minorEastAsia" w:hAnsiTheme="minorEastAsia"/>
          <w:sz w:val="24"/>
          <w:szCs w:val="20"/>
        </w:rPr>
      </w:pPr>
    </w:p>
    <w:p>
      <w:pPr>
        <w:tabs>
          <w:tab w:val="left" w:pos="840"/>
        </w:tabs>
        <w:snapToGrid w:val="0"/>
        <w:spacing w:line="360" w:lineRule="auto"/>
        <w:rPr>
          <w:rFonts w:asciiTheme="minorEastAsia" w:hAnsiTheme="minorEastAsia"/>
          <w:sz w:val="24"/>
          <w:szCs w:val="20"/>
        </w:rPr>
      </w:pPr>
    </w:p>
    <w:p>
      <w:pPr>
        <w:jc w:val="left"/>
        <w:rPr>
          <w:rFonts w:ascii="微软雅黑" w:hAnsi="微软雅黑" w:eastAsia="微软雅黑"/>
          <w:u w:val="single"/>
        </w:rPr>
      </w:pPr>
      <w:r>
        <w:rPr>
          <w:rFonts w:hint="eastAsia" w:ascii="微软雅黑" w:hAnsi="微软雅黑" w:eastAsia="微软雅黑"/>
        </w:rPr>
        <w:t>甲方：</w:t>
      </w:r>
      <w:r>
        <w:rPr>
          <w:rFonts w:hint="eastAsia" w:ascii="微软雅黑" w:hAnsi="微软雅黑" w:eastAsia="微软雅黑"/>
          <w:u w:val="single"/>
        </w:rPr>
        <w:t xml:space="preserve">华南理工大学     </w:t>
      </w:r>
      <w:r>
        <w:rPr>
          <w:rFonts w:hint="eastAsia" w:ascii="微软雅黑" w:hAnsi="微软雅黑" w:eastAsia="微软雅黑"/>
        </w:rPr>
        <w:t xml:space="preserve">        乙方： </w:t>
      </w:r>
      <w:r>
        <w:rPr>
          <w:rFonts w:hint="eastAsia" w:ascii="微软雅黑" w:hAnsi="微软雅黑" w:eastAsia="微软雅黑"/>
          <w:u w:val="single"/>
        </w:rPr>
        <w:t xml:space="preserve">                         </w:t>
      </w:r>
      <w:r>
        <w:rPr>
          <w:rFonts w:hint="eastAsia" w:ascii="微软雅黑" w:hAnsi="微软雅黑" w:eastAsia="微软雅黑"/>
        </w:rPr>
        <w:t xml:space="preserve">    用户单位： </w:t>
      </w:r>
      <w:r>
        <w:rPr>
          <w:rFonts w:hint="eastAsia" w:ascii="微软雅黑" w:hAnsi="微软雅黑" w:eastAsia="微软雅黑"/>
          <w:u w:val="single"/>
        </w:rPr>
        <w:t xml:space="preserve">                         </w:t>
      </w:r>
    </w:p>
    <w:p>
      <w:pPr>
        <w:jc w:val="left"/>
        <w:rPr>
          <w:rFonts w:ascii="微软雅黑" w:hAnsi="微软雅黑" w:eastAsia="微软雅黑"/>
        </w:rPr>
      </w:pPr>
      <w:r>
        <w:rPr>
          <w:rFonts w:hint="eastAsia" w:ascii="微软雅黑" w:hAnsi="微软雅黑" w:eastAsia="微软雅黑"/>
        </w:rPr>
        <w:t xml:space="preserve">甲方（盖章）：         </w:t>
      </w:r>
      <w:r>
        <w:rPr>
          <w:rFonts w:ascii="微软雅黑" w:hAnsi="微软雅黑" w:eastAsia="微软雅黑"/>
        </w:rPr>
        <w:t xml:space="preserve">  </w:t>
      </w:r>
      <w:r>
        <w:rPr>
          <w:rFonts w:hint="eastAsia" w:ascii="微软雅黑" w:hAnsi="微软雅黑" w:eastAsia="微软雅黑"/>
        </w:rPr>
        <w:t xml:space="preserve">       乙方（盖章）：</w:t>
      </w:r>
      <w:r>
        <w:rPr>
          <w:rFonts w:ascii="微软雅黑" w:hAnsi="微软雅黑" w:eastAsia="微软雅黑"/>
        </w:rPr>
        <w:t xml:space="preserve"> </w:t>
      </w:r>
      <w:r>
        <w:rPr>
          <w:rFonts w:hint="eastAsia" w:ascii="微软雅黑" w:hAnsi="微软雅黑" w:eastAsia="微软雅黑"/>
        </w:rPr>
        <w:t xml:space="preserve">    </w:t>
      </w:r>
      <w:r>
        <w:rPr>
          <w:rFonts w:ascii="微软雅黑" w:hAnsi="微软雅黑" w:eastAsia="微软雅黑"/>
        </w:rPr>
        <w:t xml:space="preserve">   </w:t>
      </w:r>
      <w:r>
        <w:rPr>
          <w:rFonts w:hint="eastAsia" w:ascii="微软雅黑" w:hAnsi="微软雅黑" w:eastAsia="微软雅黑"/>
        </w:rPr>
        <w:t xml:space="preserve">               用户单位（盖章）：</w:t>
      </w:r>
    </w:p>
    <w:p>
      <w:pPr>
        <w:jc w:val="left"/>
        <w:rPr>
          <w:rFonts w:ascii="微软雅黑" w:hAnsi="微软雅黑" w:eastAsia="微软雅黑"/>
        </w:rPr>
      </w:pPr>
      <w:r>
        <w:rPr>
          <w:rFonts w:hint="eastAsia" w:ascii="微软雅黑" w:hAnsi="微软雅黑" w:eastAsia="微软雅黑"/>
        </w:rPr>
        <w:t>甲方授权代表（签字）：</w:t>
      </w:r>
      <w:r>
        <w:rPr>
          <w:rFonts w:ascii="微软雅黑" w:hAnsi="微软雅黑" w:eastAsia="微软雅黑"/>
        </w:rPr>
        <w:t xml:space="preserve">   </w:t>
      </w:r>
      <w:r>
        <w:rPr>
          <w:rFonts w:hint="eastAsia" w:ascii="微软雅黑" w:hAnsi="微软雅黑" w:eastAsia="微软雅黑"/>
        </w:rPr>
        <w:t xml:space="preserve"> </w:t>
      </w:r>
      <w:r>
        <w:rPr>
          <w:rFonts w:ascii="微软雅黑" w:hAnsi="微软雅黑" w:eastAsia="微软雅黑"/>
        </w:rPr>
        <w:t xml:space="preserve">     </w:t>
      </w:r>
      <w:r>
        <w:rPr>
          <w:rFonts w:hint="eastAsia" w:ascii="微软雅黑" w:hAnsi="微软雅黑" w:eastAsia="微软雅黑"/>
        </w:rPr>
        <w:t xml:space="preserve"> 乙方授权代表（签字）：               用户授权代表（签字）：</w:t>
      </w:r>
    </w:p>
    <w:p>
      <w:pPr>
        <w:jc w:val="left"/>
        <w:rPr>
          <w:rFonts w:ascii="微软雅黑" w:hAnsi="微软雅黑" w:eastAsia="微软雅黑"/>
        </w:rPr>
      </w:pPr>
      <w:r>
        <w:rPr>
          <w:rFonts w:hint="eastAsia" w:ascii="微软雅黑" w:hAnsi="微软雅黑" w:eastAsia="微软雅黑"/>
        </w:rPr>
        <w:t>日    期：    年  月  日       日    期：    年  月  日            日    期：    年  月  日</w:t>
      </w:r>
    </w:p>
    <w:p>
      <w:pPr>
        <w:widowControl/>
        <w:jc w:val="left"/>
        <w:rPr>
          <w:b/>
          <w:bCs/>
          <w:kern w:val="44"/>
          <w:sz w:val="44"/>
          <w:szCs w:val="44"/>
        </w:rPr>
      </w:pPr>
      <w:r>
        <w:br w:type="page"/>
      </w:r>
    </w:p>
    <w:p>
      <w:pPr>
        <w:pStyle w:val="2"/>
        <w:jc w:val="left"/>
      </w:pPr>
      <w:r>
        <w:rPr>
          <w:rFonts w:hint="eastAsia"/>
        </w:rPr>
        <w:t>附件1：备忘问题清单</w:t>
      </w:r>
    </w:p>
    <w:tbl>
      <w:tblPr>
        <w:tblStyle w:val="11"/>
        <w:tblW w:w="1034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276"/>
        <w:gridCol w:w="3402"/>
        <w:gridCol w:w="1701"/>
        <w:gridCol w:w="1843"/>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vAlign w:val="center"/>
          </w:tcPr>
          <w:p>
            <w:pPr>
              <w:pStyle w:val="12"/>
              <w:ind w:firstLine="0" w:firstLineChars="0"/>
              <w:jc w:val="center"/>
              <w:rPr>
                <w:rFonts w:asciiTheme="minorEastAsia" w:hAnsiTheme="minorEastAsia"/>
                <w:b/>
                <w:szCs w:val="21"/>
              </w:rPr>
            </w:pPr>
            <w:r>
              <w:rPr>
                <w:rFonts w:asciiTheme="minorEastAsia" w:hAnsiTheme="minorEastAsia"/>
                <w:b/>
                <w:szCs w:val="21"/>
              </w:rPr>
              <w:t>序号</w:t>
            </w:r>
          </w:p>
        </w:tc>
        <w:tc>
          <w:tcPr>
            <w:tcW w:w="1276" w:type="dxa"/>
            <w:vAlign w:val="center"/>
          </w:tcPr>
          <w:p>
            <w:pPr>
              <w:pStyle w:val="12"/>
              <w:ind w:firstLine="0" w:firstLineChars="0"/>
              <w:jc w:val="center"/>
              <w:rPr>
                <w:rFonts w:asciiTheme="minorEastAsia" w:hAnsiTheme="minorEastAsia"/>
                <w:b/>
                <w:szCs w:val="21"/>
              </w:rPr>
            </w:pPr>
            <w:r>
              <w:rPr>
                <w:rFonts w:asciiTheme="minorEastAsia" w:hAnsiTheme="minorEastAsia"/>
                <w:b/>
                <w:szCs w:val="21"/>
              </w:rPr>
              <w:t>问题</w:t>
            </w:r>
            <w:r>
              <w:rPr>
                <w:rFonts w:hint="eastAsia" w:asciiTheme="minorEastAsia" w:hAnsiTheme="minorEastAsia"/>
                <w:b/>
                <w:szCs w:val="21"/>
              </w:rPr>
              <w:t>类别</w:t>
            </w:r>
          </w:p>
        </w:tc>
        <w:tc>
          <w:tcPr>
            <w:tcW w:w="3402" w:type="dxa"/>
            <w:vAlign w:val="center"/>
          </w:tcPr>
          <w:p>
            <w:pPr>
              <w:pStyle w:val="12"/>
              <w:ind w:firstLine="0" w:firstLineChars="0"/>
              <w:jc w:val="center"/>
              <w:rPr>
                <w:rFonts w:asciiTheme="minorEastAsia" w:hAnsiTheme="minorEastAsia"/>
                <w:b/>
                <w:szCs w:val="21"/>
              </w:rPr>
            </w:pPr>
            <w:r>
              <w:rPr>
                <w:rFonts w:hint="eastAsia" w:asciiTheme="minorEastAsia" w:hAnsiTheme="minorEastAsia"/>
                <w:b/>
                <w:szCs w:val="21"/>
              </w:rPr>
              <w:t>功能</w:t>
            </w:r>
            <w:r>
              <w:rPr>
                <w:rFonts w:asciiTheme="minorEastAsia" w:hAnsiTheme="minorEastAsia"/>
                <w:b/>
                <w:szCs w:val="21"/>
              </w:rPr>
              <w:t>描述</w:t>
            </w:r>
          </w:p>
        </w:tc>
        <w:tc>
          <w:tcPr>
            <w:tcW w:w="1701" w:type="dxa"/>
            <w:vAlign w:val="center"/>
          </w:tcPr>
          <w:p>
            <w:pPr>
              <w:pStyle w:val="12"/>
              <w:ind w:firstLine="0" w:firstLineChars="0"/>
              <w:jc w:val="center"/>
              <w:rPr>
                <w:rFonts w:asciiTheme="minorEastAsia" w:hAnsiTheme="minorEastAsia"/>
                <w:b/>
                <w:szCs w:val="21"/>
              </w:rPr>
            </w:pPr>
            <w:r>
              <w:rPr>
                <w:rFonts w:asciiTheme="minorEastAsia" w:hAnsiTheme="minorEastAsia"/>
                <w:b/>
                <w:szCs w:val="21"/>
              </w:rPr>
              <w:t>目前情况说明</w:t>
            </w:r>
          </w:p>
        </w:tc>
        <w:tc>
          <w:tcPr>
            <w:tcW w:w="1843" w:type="dxa"/>
            <w:vAlign w:val="center"/>
          </w:tcPr>
          <w:p>
            <w:pPr>
              <w:pStyle w:val="12"/>
              <w:ind w:firstLine="0" w:firstLineChars="0"/>
              <w:jc w:val="center"/>
              <w:rPr>
                <w:rFonts w:asciiTheme="minorEastAsia" w:hAnsiTheme="minorEastAsia"/>
                <w:b/>
                <w:szCs w:val="21"/>
              </w:rPr>
            </w:pPr>
            <w:r>
              <w:rPr>
                <w:rFonts w:asciiTheme="minorEastAsia" w:hAnsiTheme="minorEastAsia"/>
                <w:b/>
                <w:szCs w:val="21"/>
              </w:rPr>
              <w:t>承诺解决时间</w:t>
            </w:r>
          </w:p>
        </w:tc>
        <w:tc>
          <w:tcPr>
            <w:tcW w:w="1417" w:type="dxa"/>
            <w:vAlign w:val="center"/>
          </w:tcPr>
          <w:p>
            <w:pPr>
              <w:pStyle w:val="12"/>
              <w:ind w:firstLine="0" w:firstLineChars="0"/>
              <w:jc w:val="center"/>
              <w:rPr>
                <w:rFonts w:asciiTheme="minorEastAsia" w:hAnsiTheme="minorEastAsia"/>
                <w:b/>
                <w:szCs w:val="21"/>
              </w:rPr>
            </w:pPr>
            <w:r>
              <w:rPr>
                <w:rFonts w:hint="eastAsia" w:asciiTheme="minorEastAsia" w:hAnsiTheme="minorEastAsia"/>
                <w:b/>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vAlign w:val="center"/>
          </w:tcPr>
          <w:p>
            <w:pPr>
              <w:pStyle w:val="12"/>
              <w:numPr>
                <w:ilvl w:val="0"/>
                <w:numId w:val="1"/>
              </w:numPr>
              <w:ind w:firstLineChars="0"/>
              <w:rPr>
                <w:rFonts w:asciiTheme="minorEastAsia" w:hAnsiTheme="minorEastAsia"/>
                <w:szCs w:val="21"/>
              </w:rPr>
            </w:pPr>
          </w:p>
        </w:tc>
        <w:tc>
          <w:tcPr>
            <w:tcW w:w="1276" w:type="dxa"/>
            <w:vAlign w:val="center"/>
          </w:tcPr>
          <w:p>
            <w:pPr>
              <w:pStyle w:val="12"/>
              <w:ind w:firstLine="0" w:firstLineChars="0"/>
              <w:rPr>
                <w:rFonts w:asciiTheme="minorEastAsia" w:hAnsiTheme="minorEastAsia"/>
                <w:szCs w:val="21"/>
              </w:rPr>
            </w:pPr>
          </w:p>
        </w:tc>
        <w:tc>
          <w:tcPr>
            <w:tcW w:w="3402" w:type="dxa"/>
            <w:vAlign w:val="center"/>
          </w:tcPr>
          <w:p>
            <w:pPr>
              <w:pStyle w:val="12"/>
              <w:ind w:firstLine="0" w:firstLineChars="0"/>
              <w:rPr>
                <w:rFonts w:asciiTheme="minorEastAsia" w:hAnsiTheme="minorEastAsia"/>
                <w:szCs w:val="21"/>
              </w:rPr>
            </w:pPr>
          </w:p>
        </w:tc>
        <w:tc>
          <w:tcPr>
            <w:tcW w:w="1701" w:type="dxa"/>
            <w:vAlign w:val="center"/>
          </w:tcPr>
          <w:p>
            <w:pPr>
              <w:pStyle w:val="12"/>
              <w:ind w:firstLine="0" w:firstLineChars="0"/>
              <w:rPr>
                <w:rFonts w:asciiTheme="minorEastAsia" w:hAnsiTheme="minorEastAsia"/>
                <w:szCs w:val="21"/>
              </w:rPr>
            </w:pPr>
          </w:p>
        </w:tc>
        <w:tc>
          <w:tcPr>
            <w:tcW w:w="1843" w:type="dxa"/>
            <w:vAlign w:val="center"/>
          </w:tcPr>
          <w:p>
            <w:pPr>
              <w:pStyle w:val="12"/>
              <w:ind w:firstLine="0" w:firstLineChars="0"/>
              <w:rPr>
                <w:rFonts w:asciiTheme="minorEastAsia" w:hAnsiTheme="minorEastAsia"/>
                <w:szCs w:val="21"/>
              </w:rPr>
            </w:pPr>
          </w:p>
        </w:tc>
        <w:tc>
          <w:tcPr>
            <w:tcW w:w="1417" w:type="dxa"/>
            <w:vAlign w:val="center"/>
          </w:tcPr>
          <w:p>
            <w:pPr>
              <w:pStyle w:val="12"/>
              <w:ind w:firstLine="0" w:firstLineChars="0"/>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vAlign w:val="center"/>
          </w:tcPr>
          <w:p>
            <w:pPr>
              <w:pStyle w:val="12"/>
              <w:numPr>
                <w:ilvl w:val="0"/>
                <w:numId w:val="1"/>
              </w:numPr>
              <w:ind w:firstLineChars="0"/>
              <w:rPr>
                <w:rFonts w:asciiTheme="minorEastAsia" w:hAnsiTheme="minorEastAsia"/>
                <w:szCs w:val="21"/>
              </w:rPr>
            </w:pPr>
          </w:p>
        </w:tc>
        <w:tc>
          <w:tcPr>
            <w:tcW w:w="1276" w:type="dxa"/>
            <w:vAlign w:val="center"/>
          </w:tcPr>
          <w:p>
            <w:pPr>
              <w:pStyle w:val="12"/>
              <w:ind w:firstLine="0" w:firstLineChars="0"/>
              <w:rPr>
                <w:rFonts w:asciiTheme="minorEastAsia" w:hAnsiTheme="minorEastAsia"/>
                <w:szCs w:val="21"/>
              </w:rPr>
            </w:pPr>
          </w:p>
        </w:tc>
        <w:tc>
          <w:tcPr>
            <w:tcW w:w="3402" w:type="dxa"/>
            <w:vAlign w:val="center"/>
          </w:tcPr>
          <w:p>
            <w:pPr>
              <w:pStyle w:val="12"/>
              <w:ind w:firstLine="0" w:firstLineChars="0"/>
              <w:rPr>
                <w:rFonts w:asciiTheme="minorEastAsia" w:hAnsiTheme="minorEastAsia"/>
                <w:szCs w:val="21"/>
              </w:rPr>
            </w:pPr>
          </w:p>
        </w:tc>
        <w:tc>
          <w:tcPr>
            <w:tcW w:w="1701" w:type="dxa"/>
            <w:vAlign w:val="center"/>
          </w:tcPr>
          <w:p>
            <w:pPr>
              <w:pStyle w:val="12"/>
              <w:ind w:firstLine="0" w:firstLineChars="0"/>
              <w:rPr>
                <w:rFonts w:asciiTheme="minorEastAsia" w:hAnsiTheme="minorEastAsia"/>
                <w:szCs w:val="21"/>
              </w:rPr>
            </w:pPr>
          </w:p>
        </w:tc>
        <w:tc>
          <w:tcPr>
            <w:tcW w:w="1843" w:type="dxa"/>
            <w:vAlign w:val="center"/>
          </w:tcPr>
          <w:p>
            <w:pPr>
              <w:pStyle w:val="12"/>
              <w:ind w:firstLine="0" w:firstLineChars="0"/>
              <w:rPr>
                <w:rFonts w:asciiTheme="minorEastAsia" w:hAnsiTheme="minorEastAsia"/>
                <w:szCs w:val="21"/>
              </w:rPr>
            </w:pPr>
          </w:p>
        </w:tc>
        <w:tc>
          <w:tcPr>
            <w:tcW w:w="1417" w:type="dxa"/>
            <w:vAlign w:val="center"/>
          </w:tcPr>
          <w:p>
            <w:pPr>
              <w:pStyle w:val="12"/>
              <w:ind w:firstLine="0" w:firstLineChars="0"/>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vAlign w:val="center"/>
          </w:tcPr>
          <w:p>
            <w:pPr>
              <w:pStyle w:val="12"/>
              <w:numPr>
                <w:ilvl w:val="0"/>
                <w:numId w:val="1"/>
              </w:numPr>
              <w:ind w:firstLineChars="0"/>
              <w:rPr>
                <w:rFonts w:asciiTheme="minorEastAsia" w:hAnsiTheme="minorEastAsia"/>
                <w:szCs w:val="21"/>
              </w:rPr>
            </w:pPr>
          </w:p>
        </w:tc>
        <w:tc>
          <w:tcPr>
            <w:tcW w:w="1276" w:type="dxa"/>
            <w:vAlign w:val="center"/>
          </w:tcPr>
          <w:p>
            <w:pPr>
              <w:pStyle w:val="12"/>
              <w:ind w:firstLine="0" w:firstLineChars="0"/>
              <w:rPr>
                <w:rFonts w:asciiTheme="minorEastAsia" w:hAnsiTheme="minorEastAsia"/>
                <w:szCs w:val="21"/>
              </w:rPr>
            </w:pPr>
          </w:p>
        </w:tc>
        <w:tc>
          <w:tcPr>
            <w:tcW w:w="3402" w:type="dxa"/>
            <w:vAlign w:val="center"/>
          </w:tcPr>
          <w:p>
            <w:pPr>
              <w:pStyle w:val="12"/>
              <w:ind w:firstLine="0" w:firstLineChars="0"/>
              <w:rPr>
                <w:rFonts w:asciiTheme="minorEastAsia" w:hAnsiTheme="minorEastAsia"/>
                <w:szCs w:val="21"/>
              </w:rPr>
            </w:pPr>
          </w:p>
        </w:tc>
        <w:tc>
          <w:tcPr>
            <w:tcW w:w="1701" w:type="dxa"/>
            <w:vAlign w:val="center"/>
          </w:tcPr>
          <w:p>
            <w:pPr>
              <w:pStyle w:val="12"/>
              <w:ind w:firstLine="0" w:firstLineChars="0"/>
              <w:rPr>
                <w:rFonts w:asciiTheme="minorEastAsia" w:hAnsiTheme="minorEastAsia"/>
                <w:szCs w:val="21"/>
              </w:rPr>
            </w:pPr>
          </w:p>
        </w:tc>
        <w:tc>
          <w:tcPr>
            <w:tcW w:w="1843" w:type="dxa"/>
            <w:vAlign w:val="center"/>
          </w:tcPr>
          <w:p>
            <w:pPr>
              <w:pStyle w:val="12"/>
              <w:ind w:firstLine="0" w:firstLineChars="0"/>
              <w:rPr>
                <w:rFonts w:asciiTheme="minorEastAsia" w:hAnsiTheme="minorEastAsia"/>
                <w:szCs w:val="21"/>
              </w:rPr>
            </w:pPr>
          </w:p>
        </w:tc>
        <w:tc>
          <w:tcPr>
            <w:tcW w:w="1417" w:type="dxa"/>
            <w:vAlign w:val="center"/>
          </w:tcPr>
          <w:p>
            <w:pPr>
              <w:pStyle w:val="12"/>
              <w:ind w:firstLine="0" w:firstLineChars="0"/>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vAlign w:val="center"/>
          </w:tcPr>
          <w:p>
            <w:pPr>
              <w:pStyle w:val="12"/>
              <w:numPr>
                <w:ilvl w:val="0"/>
                <w:numId w:val="1"/>
              </w:numPr>
              <w:ind w:firstLineChars="0"/>
              <w:rPr>
                <w:rFonts w:asciiTheme="minorEastAsia" w:hAnsiTheme="minorEastAsia"/>
                <w:szCs w:val="21"/>
              </w:rPr>
            </w:pPr>
          </w:p>
        </w:tc>
        <w:tc>
          <w:tcPr>
            <w:tcW w:w="1276" w:type="dxa"/>
            <w:vAlign w:val="center"/>
          </w:tcPr>
          <w:p>
            <w:pPr>
              <w:pStyle w:val="12"/>
              <w:ind w:firstLine="0" w:firstLineChars="0"/>
              <w:rPr>
                <w:rFonts w:asciiTheme="minorEastAsia" w:hAnsiTheme="minorEastAsia"/>
                <w:szCs w:val="21"/>
              </w:rPr>
            </w:pPr>
          </w:p>
        </w:tc>
        <w:tc>
          <w:tcPr>
            <w:tcW w:w="3402" w:type="dxa"/>
            <w:vAlign w:val="center"/>
          </w:tcPr>
          <w:p>
            <w:pPr>
              <w:pStyle w:val="12"/>
              <w:ind w:firstLine="0" w:firstLineChars="0"/>
              <w:rPr>
                <w:rFonts w:asciiTheme="minorEastAsia" w:hAnsiTheme="minorEastAsia"/>
                <w:szCs w:val="21"/>
              </w:rPr>
            </w:pPr>
          </w:p>
        </w:tc>
        <w:tc>
          <w:tcPr>
            <w:tcW w:w="1701" w:type="dxa"/>
            <w:vAlign w:val="center"/>
          </w:tcPr>
          <w:p>
            <w:pPr>
              <w:pStyle w:val="12"/>
              <w:ind w:firstLine="0" w:firstLineChars="0"/>
              <w:rPr>
                <w:rFonts w:asciiTheme="minorEastAsia" w:hAnsiTheme="minorEastAsia"/>
                <w:szCs w:val="21"/>
              </w:rPr>
            </w:pPr>
          </w:p>
        </w:tc>
        <w:tc>
          <w:tcPr>
            <w:tcW w:w="1843" w:type="dxa"/>
            <w:vAlign w:val="center"/>
          </w:tcPr>
          <w:p>
            <w:pPr>
              <w:pStyle w:val="12"/>
              <w:ind w:firstLine="0" w:firstLineChars="0"/>
              <w:rPr>
                <w:rFonts w:asciiTheme="minorEastAsia" w:hAnsiTheme="minorEastAsia"/>
                <w:szCs w:val="21"/>
              </w:rPr>
            </w:pPr>
          </w:p>
        </w:tc>
        <w:tc>
          <w:tcPr>
            <w:tcW w:w="1417" w:type="dxa"/>
            <w:vAlign w:val="center"/>
          </w:tcPr>
          <w:p>
            <w:pPr>
              <w:pStyle w:val="12"/>
              <w:ind w:firstLine="0" w:firstLineChars="0"/>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vAlign w:val="center"/>
          </w:tcPr>
          <w:p>
            <w:pPr>
              <w:pStyle w:val="12"/>
              <w:numPr>
                <w:ilvl w:val="0"/>
                <w:numId w:val="1"/>
              </w:numPr>
              <w:ind w:firstLineChars="0"/>
              <w:rPr>
                <w:rFonts w:asciiTheme="minorEastAsia" w:hAnsiTheme="minorEastAsia"/>
                <w:szCs w:val="21"/>
              </w:rPr>
            </w:pPr>
          </w:p>
        </w:tc>
        <w:tc>
          <w:tcPr>
            <w:tcW w:w="1276" w:type="dxa"/>
            <w:vAlign w:val="center"/>
          </w:tcPr>
          <w:p>
            <w:pPr>
              <w:pStyle w:val="12"/>
              <w:ind w:firstLine="0" w:firstLineChars="0"/>
              <w:rPr>
                <w:rFonts w:asciiTheme="minorEastAsia" w:hAnsiTheme="minorEastAsia"/>
                <w:szCs w:val="21"/>
              </w:rPr>
            </w:pPr>
          </w:p>
        </w:tc>
        <w:tc>
          <w:tcPr>
            <w:tcW w:w="3402" w:type="dxa"/>
            <w:vAlign w:val="center"/>
          </w:tcPr>
          <w:p>
            <w:pPr>
              <w:pStyle w:val="12"/>
              <w:ind w:firstLine="0" w:firstLineChars="0"/>
              <w:rPr>
                <w:rFonts w:asciiTheme="minorEastAsia" w:hAnsiTheme="minorEastAsia"/>
                <w:szCs w:val="21"/>
              </w:rPr>
            </w:pPr>
          </w:p>
        </w:tc>
        <w:tc>
          <w:tcPr>
            <w:tcW w:w="1701" w:type="dxa"/>
            <w:vAlign w:val="center"/>
          </w:tcPr>
          <w:p>
            <w:pPr>
              <w:pStyle w:val="12"/>
              <w:ind w:firstLine="0" w:firstLineChars="0"/>
              <w:rPr>
                <w:rFonts w:asciiTheme="minorEastAsia" w:hAnsiTheme="minorEastAsia"/>
                <w:szCs w:val="21"/>
              </w:rPr>
            </w:pPr>
          </w:p>
        </w:tc>
        <w:tc>
          <w:tcPr>
            <w:tcW w:w="1843" w:type="dxa"/>
            <w:vAlign w:val="center"/>
          </w:tcPr>
          <w:p>
            <w:pPr>
              <w:pStyle w:val="12"/>
              <w:ind w:firstLine="0" w:firstLineChars="0"/>
              <w:rPr>
                <w:rFonts w:asciiTheme="minorEastAsia" w:hAnsiTheme="minorEastAsia"/>
                <w:szCs w:val="21"/>
              </w:rPr>
            </w:pPr>
          </w:p>
        </w:tc>
        <w:tc>
          <w:tcPr>
            <w:tcW w:w="1417" w:type="dxa"/>
            <w:vAlign w:val="center"/>
          </w:tcPr>
          <w:p>
            <w:pPr>
              <w:pStyle w:val="12"/>
              <w:ind w:firstLine="0" w:firstLineChars="0"/>
              <w:rPr>
                <w:rFonts w:asciiTheme="minorEastAsia" w:hAnsiTheme="minorEastAsia"/>
                <w:szCs w:val="21"/>
              </w:rPr>
            </w:pPr>
          </w:p>
        </w:tc>
      </w:tr>
    </w:tbl>
    <w:p>
      <w:pPr>
        <w:tabs>
          <w:tab w:val="left" w:pos="840"/>
        </w:tabs>
        <w:snapToGrid w:val="0"/>
        <w:spacing w:line="300" w:lineRule="auto"/>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7B77B9"/>
    <w:multiLevelType w:val="multilevel"/>
    <w:tmpl w:val="267B77B9"/>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DDC"/>
    <w:rsid w:val="000060D9"/>
    <w:rsid w:val="00014932"/>
    <w:rsid w:val="00021AB7"/>
    <w:rsid w:val="000248E2"/>
    <w:rsid w:val="00034E3B"/>
    <w:rsid w:val="000413A8"/>
    <w:rsid w:val="00056EE9"/>
    <w:rsid w:val="000870B1"/>
    <w:rsid w:val="000901F6"/>
    <w:rsid w:val="00093C30"/>
    <w:rsid w:val="000978D0"/>
    <w:rsid w:val="000A5A97"/>
    <w:rsid w:val="001179CE"/>
    <w:rsid w:val="00165865"/>
    <w:rsid w:val="0017237F"/>
    <w:rsid w:val="001765C1"/>
    <w:rsid w:val="00186BD4"/>
    <w:rsid w:val="00190BA5"/>
    <w:rsid w:val="001B12EB"/>
    <w:rsid w:val="001E00C0"/>
    <w:rsid w:val="002274DC"/>
    <w:rsid w:val="002362D2"/>
    <w:rsid w:val="00247EAD"/>
    <w:rsid w:val="002B4642"/>
    <w:rsid w:val="00302DB1"/>
    <w:rsid w:val="003064A4"/>
    <w:rsid w:val="00316346"/>
    <w:rsid w:val="00317435"/>
    <w:rsid w:val="00347483"/>
    <w:rsid w:val="00355CF7"/>
    <w:rsid w:val="003E3A31"/>
    <w:rsid w:val="003E664C"/>
    <w:rsid w:val="00403AD9"/>
    <w:rsid w:val="00403AE7"/>
    <w:rsid w:val="00411EB4"/>
    <w:rsid w:val="00415040"/>
    <w:rsid w:val="00415BE2"/>
    <w:rsid w:val="00426046"/>
    <w:rsid w:val="0043663A"/>
    <w:rsid w:val="0044011E"/>
    <w:rsid w:val="00455698"/>
    <w:rsid w:val="004A2358"/>
    <w:rsid w:val="004B1B82"/>
    <w:rsid w:val="004B540F"/>
    <w:rsid w:val="00507924"/>
    <w:rsid w:val="00511B46"/>
    <w:rsid w:val="00512B85"/>
    <w:rsid w:val="00547A59"/>
    <w:rsid w:val="005B3BC6"/>
    <w:rsid w:val="005F34DC"/>
    <w:rsid w:val="006141A0"/>
    <w:rsid w:val="00635C06"/>
    <w:rsid w:val="00636F15"/>
    <w:rsid w:val="0064560E"/>
    <w:rsid w:val="00652303"/>
    <w:rsid w:val="00653EA5"/>
    <w:rsid w:val="006734D4"/>
    <w:rsid w:val="006A058E"/>
    <w:rsid w:val="006D5A8E"/>
    <w:rsid w:val="00716A7D"/>
    <w:rsid w:val="0075068A"/>
    <w:rsid w:val="0078587C"/>
    <w:rsid w:val="007A0EF8"/>
    <w:rsid w:val="007B547E"/>
    <w:rsid w:val="007C7FE1"/>
    <w:rsid w:val="007D36CD"/>
    <w:rsid w:val="00810E23"/>
    <w:rsid w:val="00814FD3"/>
    <w:rsid w:val="008249D7"/>
    <w:rsid w:val="008A05EF"/>
    <w:rsid w:val="008B5796"/>
    <w:rsid w:val="008D44A6"/>
    <w:rsid w:val="008E4F0F"/>
    <w:rsid w:val="008E580E"/>
    <w:rsid w:val="009270E3"/>
    <w:rsid w:val="00930919"/>
    <w:rsid w:val="00932E6A"/>
    <w:rsid w:val="00936CB2"/>
    <w:rsid w:val="00944C74"/>
    <w:rsid w:val="00961FE5"/>
    <w:rsid w:val="009815C2"/>
    <w:rsid w:val="00983AAE"/>
    <w:rsid w:val="0099427B"/>
    <w:rsid w:val="009A74B8"/>
    <w:rsid w:val="009A7750"/>
    <w:rsid w:val="00A0539B"/>
    <w:rsid w:val="00A06A65"/>
    <w:rsid w:val="00A74868"/>
    <w:rsid w:val="00A75D8E"/>
    <w:rsid w:val="00A768EC"/>
    <w:rsid w:val="00A92927"/>
    <w:rsid w:val="00B03564"/>
    <w:rsid w:val="00B402A1"/>
    <w:rsid w:val="00B81F21"/>
    <w:rsid w:val="00BB30C6"/>
    <w:rsid w:val="00BE562F"/>
    <w:rsid w:val="00C215C7"/>
    <w:rsid w:val="00C5614B"/>
    <w:rsid w:val="00C57DDF"/>
    <w:rsid w:val="00C716CE"/>
    <w:rsid w:val="00CA4BFD"/>
    <w:rsid w:val="00CC4CF2"/>
    <w:rsid w:val="00D03E6B"/>
    <w:rsid w:val="00D11501"/>
    <w:rsid w:val="00D209DF"/>
    <w:rsid w:val="00D21186"/>
    <w:rsid w:val="00D37601"/>
    <w:rsid w:val="00D566D0"/>
    <w:rsid w:val="00D66157"/>
    <w:rsid w:val="00D67011"/>
    <w:rsid w:val="00DA4698"/>
    <w:rsid w:val="00DB2727"/>
    <w:rsid w:val="00DC776A"/>
    <w:rsid w:val="00DE5850"/>
    <w:rsid w:val="00E13EA3"/>
    <w:rsid w:val="00E20EA2"/>
    <w:rsid w:val="00E32F3D"/>
    <w:rsid w:val="00E61FD7"/>
    <w:rsid w:val="00E62E95"/>
    <w:rsid w:val="00E77DDC"/>
    <w:rsid w:val="00E94023"/>
    <w:rsid w:val="00F064C7"/>
    <w:rsid w:val="00F1236B"/>
    <w:rsid w:val="00F23131"/>
    <w:rsid w:val="00F24695"/>
    <w:rsid w:val="00F26AE1"/>
    <w:rsid w:val="00F316DE"/>
    <w:rsid w:val="00F55730"/>
    <w:rsid w:val="00F65079"/>
    <w:rsid w:val="00FD3E0F"/>
    <w:rsid w:val="00FE44CF"/>
    <w:rsid w:val="20946233"/>
    <w:rsid w:val="40A2560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3"/>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15"/>
    <w:unhideWhenUsed/>
    <w:qFormat/>
    <w:uiPriority w:val="9"/>
    <w:pPr>
      <w:keepNext/>
      <w:keepLines/>
      <w:spacing w:before="260" w:after="260" w:line="416" w:lineRule="auto"/>
      <w:outlineLvl w:val="2"/>
    </w:pPr>
    <w:rPr>
      <w:b/>
      <w:bCs/>
      <w:sz w:val="32"/>
      <w:szCs w:val="32"/>
    </w:rPr>
  </w:style>
  <w:style w:type="character" w:default="1" w:styleId="9">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5">
    <w:name w:val="Document Map"/>
    <w:basedOn w:val="1"/>
    <w:link w:val="19"/>
    <w:unhideWhenUsed/>
    <w:qFormat/>
    <w:uiPriority w:val="99"/>
    <w:rPr>
      <w:rFonts w:ascii="宋体" w:eastAsia="宋体"/>
      <w:sz w:val="18"/>
      <w:szCs w:val="18"/>
    </w:rPr>
  </w:style>
  <w:style w:type="paragraph" w:styleId="6">
    <w:name w:val="Balloon Text"/>
    <w:basedOn w:val="1"/>
    <w:link w:val="16"/>
    <w:unhideWhenUsed/>
    <w:qFormat/>
    <w:uiPriority w:val="99"/>
    <w:rPr>
      <w:sz w:val="18"/>
      <w:szCs w:val="18"/>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2">
    <w:name w:val="List Paragraph"/>
    <w:basedOn w:val="1"/>
    <w:qFormat/>
    <w:uiPriority w:val="34"/>
    <w:pPr>
      <w:ind w:firstLine="420" w:firstLineChars="200"/>
    </w:pPr>
  </w:style>
  <w:style w:type="character" w:customStyle="1" w:styleId="13">
    <w:name w:val="标题 1 Char"/>
    <w:basedOn w:val="9"/>
    <w:link w:val="2"/>
    <w:qFormat/>
    <w:uiPriority w:val="9"/>
    <w:rPr>
      <w:b/>
      <w:bCs/>
      <w:kern w:val="44"/>
      <w:sz w:val="44"/>
      <w:szCs w:val="44"/>
    </w:rPr>
  </w:style>
  <w:style w:type="character" w:customStyle="1" w:styleId="14">
    <w:name w:val="标题 2 Char"/>
    <w:basedOn w:val="9"/>
    <w:link w:val="3"/>
    <w:qFormat/>
    <w:uiPriority w:val="9"/>
    <w:rPr>
      <w:rFonts w:asciiTheme="majorHAnsi" w:hAnsiTheme="majorHAnsi" w:eastAsiaTheme="majorEastAsia" w:cstheme="majorBidi"/>
      <w:b/>
      <w:bCs/>
      <w:sz w:val="32"/>
      <w:szCs w:val="32"/>
    </w:rPr>
  </w:style>
  <w:style w:type="character" w:customStyle="1" w:styleId="15">
    <w:name w:val="标题 3 Char"/>
    <w:basedOn w:val="9"/>
    <w:link w:val="4"/>
    <w:qFormat/>
    <w:uiPriority w:val="9"/>
    <w:rPr>
      <w:b/>
      <w:bCs/>
      <w:sz w:val="32"/>
      <w:szCs w:val="32"/>
    </w:rPr>
  </w:style>
  <w:style w:type="character" w:customStyle="1" w:styleId="16">
    <w:name w:val="批注框文本 Char"/>
    <w:basedOn w:val="9"/>
    <w:link w:val="6"/>
    <w:semiHidden/>
    <w:qFormat/>
    <w:uiPriority w:val="99"/>
    <w:rPr>
      <w:sz w:val="18"/>
      <w:szCs w:val="18"/>
    </w:rPr>
  </w:style>
  <w:style w:type="character" w:customStyle="1" w:styleId="17">
    <w:name w:val="页眉 Char"/>
    <w:basedOn w:val="9"/>
    <w:link w:val="8"/>
    <w:qFormat/>
    <w:uiPriority w:val="99"/>
    <w:rPr>
      <w:sz w:val="18"/>
      <w:szCs w:val="18"/>
    </w:rPr>
  </w:style>
  <w:style w:type="character" w:customStyle="1" w:styleId="18">
    <w:name w:val="页脚 Char"/>
    <w:basedOn w:val="9"/>
    <w:link w:val="7"/>
    <w:qFormat/>
    <w:uiPriority w:val="99"/>
    <w:rPr>
      <w:sz w:val="18"/>
      <w:szCs w:val="18"/>
    </w:rPr>
  </w:style>
  <w:style w:type="character" w:customStyle="1" w:styleId="19">
    <w:name w:val="文档结构图 Char"/>
    <w:basedOn w:val="9"/>
    <w:link w:val="5"/>
    <w:semiHidden/>
    <w:qFormat/>
    <w:uiPriority w:val="99"/>
    <w:rPr>
      <w:rFonts w:ascii="宋体" w:eastAsia="宋体"/>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A223B31-3791-4391-AF57-3FEC275CE6A4}">
  <ds:schemaRefs/>
</ds:datastoreItem>
</file>

<file path=docProps/app.xml><?xml version="1.0" encoding="utf-8"?>
<Properties xmlns="http://schemas.openxmlformats.org/officeDocument/2006/extended-properties" xmlns:vt="http://schemas.openxmlformats.org/officeDocument/2006/docPropsVTypes">
  <Template>Normal.dotm</Template>
  <Company>bns</Company>
  <Pages>2</Pages>
  <Words>113</Words>
  <Characters>647</Characters>
  <Lines>5</Lines>
  <Paragraphs>1</Paragraphs>
  <TotalTime>0</TotalTime>
  <ScaleCrop>false</ScaleCrop>
  <LinksUpToDate>false</LinksUpToDate>
  <CharactersWithSpaces>759</CharactersWithSpaces>
  <Application>WPS Office_10.1.0.7697_F1E327BC-269C-435d-A152-05C5408002CA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2015-12-14T03:44:00Z</dcterms:created>
  <dc:creator>bns</dc:creator>
  <cp:lastModifiedBy>fn</cp:lastModifiedBy>
  <dcterms:modified xsi:type="dcterms:W3CDTF">2018-12-20T02:29:32Z</dcterms:modified>
  <dc:title>遗留问题备忘录</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